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72" w:lineRule="auto"/>
        <w:ind w:left="1104" w:right="1218" w:firstLine="0"/>
        <w:jc w:val="center"/>
        <w:rPr>
          <w:i w:val="1"/>
          <w:iCs w:val="1"/>
        </w:rPr>
      </w:pPr>
      <w:r w:rsidDel="00000000" w:rsidR="00000000" w:rsidRPr="00000000">
        <w:rPr>
          <w:i w:val="1"/>
          <w:iCs w:val="1"/>
          <w:color w:val="ff0000"/>
          <w:rtl w:val="0"/>
        </w:rPr>
        <w:t xml:space="preserve">TIMBRE DA 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spacing w:line="295" w:lineRule="auto"/>
        <w:ind w:firstLine="109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1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415" w:lineRule="auto"/>
        <w:ind w:left="566.9291338582675" w:right="151.06299212598572" w:firstLine="0"/>
        <w:jc w:val="center"/>
        <w:rPr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Declaração de Reconhecimento da Fluência Linguística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415" w:lineRule="auto"/>
        <w:ind w:left="566.9291338582675" w:right="151.06299212598572" w:firstLine="0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415" w:lineRule="auto"/>
        <w:ind w:left="566.9291338582675" w:right="151.06299212598572" w:firstLine="0"/>
        <w:jc w:val="both"/>
        <w:rPr/>
      </w:pPr>
      <w:r w:rsidDel="00000000" w:rsidR="00000000" w:rsidRPr="00000000">
        <w:rPr>
          <w:rtl w:val="0"/>
        </w:rPr>
        <w:t xml:space="preserve">Declaro, como superior imediato/ supervisor(a) do(a) ____________________________________________ que ele(a) possui as competências linguísticas necessárias no idioma _____________________ (língua estrangeira), como evidenciado ao longo de nossos contatos até o momento. A habilidade comunicativa do candidato é suficiente para o desenvolvimento das atividades que ele(a) irá exercer no exterior.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415" w:lineRule="auto"/>
        <w:ind w:left="566.9291338582675" w:right="151.0629921259857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415" w:lineRule="auto"/>
        <w:ind w:left="566.9291338582675" w:right="151.06299212598572" w:firstLine="0"/>
        <w:jc w:val="both"/>
        <w:rPr/>
      </w:pPr>
      <w:r w:rsidDel="00000000" w:rsidR="00000000" w:rsidRPr="00000000">
        <w:rPr>
          <w:rtl w:val="0"/>
        </w:rPr>
        <w:t xml:space="preserve">É importante ressaltar que a instituição que irá recebê-lo(a) no exterior não exige a apresentação de um comprovante de proficiência emitido por uma certificadora para essa capacitação.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415" w:lineRule="auto"/>
        <w:ind w:left="566.9291338582675" w:right="151.06299212598572" w:firstLine="45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415" w:lineRule="auto"/>
        <w:ind w:left="566.9291338582675" w:right="151.06299212598572" w:firstLine="450"/>
        <w:jc w:val="center"/>
        <w:rPr/>
      </w:pPr>
      <w:r w:rsidDel="00000000" w:rsidR="00000000" w:rsidRPr="00000000">
        <w:rPr>
          <w:rtl w:val="0"/>
        </w:rPr>
        <w:t xml:space="preserve"> _____________________________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415" w:lineRule="auto"/>
        <w:ind w:left="566.9291338582675" w:right="151.06299212598572" w:firstLine="450"/>
        <w:jc w:val="center"/>
        <w:rPr/>
      </w:pPr>
      <w:r w:rsidDel="00000000" w:rsidR="00000000" w:rsidRPr="00000000">
        <w:rPr>
          <w:rtl w:val="0"/>
        </w:rPr>
        <w:t xml:space="preserve">Nome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415" w:lineRule="auto"/>
        <w:ind w:left="566.9291338582675" w:right="151.06299212598572" w:firstLine="45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Observações: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  <w:tab w:val="left" w:leader="none" w:pos="721"/>
        </w:tabs>
        <w:spacing w:after="0" w:before="182" w:line="246.99999999999994" w:lineRule="auto"/>
        <w:ind w:left="721" w:right="173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Este é um modelo de orientação para elaboração da declaração de reconhecimento de lígua estrangeira do coorientador no exterior.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  <w:tab w:val="left" w:leader="none" w:pos="721"/>
        </w:tabs>
        <w:spacing w:after="0" w:before="15" w:line="249" w:lineRule="auto"/>
        <w:ind w:left="721" w:right="172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Esta declaração deverá ser traduzida em sua íntegra para os idiomas inglês, francês ou espanhol, conforme instituição de destino.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  <w:tab w:val="left" w:leader="none" w:pos="721"/>
        </w:tabs>
        <w:spacing w:after="0" w:before="8" w:line="256" w:lineRule="auto"/>
        <w:ind w:left="721" w:right="174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O documento deverá estar devidamente datado e assinado pelo coorientador no exterior, em papel timbrado da instituição. Caso o documento seja assinado digitalmente, deverá constar o link para verificação da autenticidade do emissor, assim como código verificador.</w:t>
      </w:r>
      <w:r w:rsidDel="00000000" w:rsidR="00000000" w:rsidRPr="00000000">
        <w:rPr>
          <w:rtl w:val="0"/>
        </w:rPr>
      </w:r>
    </w:p>
    <w:sectPr>
      <w:pgSz w:h="16860" w:w="11930" w:orient="portrait"/>
      <w:pgMar w:bottom="280" w:top="1500" w:left="1700" w:right="155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2" w:hanging="360"/>
      </w:pPr>
      <w:rPr>
        <w:rFonts w:ascii="Calibri" w:cs="Calibri" w:eastAsia="Calibri" w:hAnsi="Calibri"/>
        <w:b w:val="1"/>
        <w:bCs w:val="1"/>
        <w:i w:val="0"/>
        <w:iCs w:val="0"/>
        <w:color w:val="ff0000"/>
        <w:sz w:val="22"/>
        <w:szCs w:val="22"/>
      </w:rPr>
    </w:lvl>
    <w:lvl w:ilvl="1">
      <w:start w:val="0"/>
      <w:numFmt w:val="bullet"/>
      <w:lvlText w:val="•"/>
      <w:lvlJc w:val="left"/>
      <w:pPr>
        <w:ind w:left="1514" w:hanging="360"/>
      </w:pPr>
      <w:rPr/>
    </w:lvl>
    <w:lvl w:ilvl="2">
      <w:start w:val="0"/>
      <w:numFmt w:val="bullet"/>
      <w:lvlText w:val="•"/>
      <w:lvlJc w:val="left"/>
      <w:pPr>
        <w:ind w:left="2308" w:hanging="360"/>
      </w:pPr>
      <w:rPr/>
    </w:lvl>
    <w:lvl w:ilvl="3">
      <w:start w:val="0"/>
      <w:numFmt w:val="bullet"/>
      <w:lvlText w:val="•"/>
      <w:lvlJc w:val="left"/>
      <w:pPr>
        <w:ind w:left="3102" w:hanging="360"/>
      </w:pPr>
      <w:rPr/>
    </w:lvl>
    <w:lvl w:ilvl="4">
      <w:start w:val="0"/>
      <w:numFmt w:val="bullet"/>
      <w:lvlText w:val="•"/>
      <w:lvlJc w:val="left"/>
      <w:pPr>
        <w:ind w:left="3896" w:hanging="360"/>
      </w:pPr>
      <w:rPr/>
    </w:lvl>
    <w:lvl w:ilvl="5">
      <w:start w:val="0"/>
      <w:numFmt w:val="bullet"/>
      <w:lvlText w:val="•"/>
      <w:lvlJc w:val="left"/>
      <w:pPr>
        <w:ind w:left="4690" w:hanging="360"/>
      </w:pPr>
      <w:rPr/>
    </w:lvl>
    <w:lvl w:ilvl="6">
      <w:start w:val="0"/>
      <w:numFmt w:val="bullet"/>
      <w:lvlText w:val="•"/>
      <w:lvlJc w:val="left"/>
      <w:pPr>
        <w:ind w:left="5485" w:hanging="360"/>
      </w:pPr>
      <w:rPr/>
    </w:lvl>
    <w:lvl w:ilvl="7">
      <w:start w:val="0"/>
      <w:numFmt w:val="bullet"/>
      <w:lvlText w:val="•"/>
      <w:lvlJc w:val="left"/>
      <w:pPr>
        <w:ind w:left="6279" w:hanging="360"/>
      </w:pPr>
      <w:rPr/>
    </w:lvl>
    <w:lvl w:ilvl="8">
      <w:start w:val="0"/>
      <w:numFmt w:val="bullet"/>
      <w:lvlText w:val="•"/>
      <w:lvlJc w:val="left"/>
      <w:pPr>
        <w:ind w:left="7073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1095" w:right="1218"/>
      <w:jc w:val="center"/>
    </w:pPr>
    <w:rPr>
      <w:b w:val="1"/>
      <w:bCs w:val="1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6zdET4Z+NsV7vTSrhoRDaKVAhA==">CgMxLjA4AHIhMVBkZWNMMGNPN0pfdlJhN2lDQXk2Rm9MQ3A5aFV6NG1y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2024-03-12T00:00:00Z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2026-04-02T00:00:00Z</vt:lpwstr>
  </property>
  <property fmtid="{D5CDD505-2E9C-101B-9397-08002B2CF9AE}" pid="5" name="Producer">
    <vt:lpwstr>Microsoft® Word para Microsoft 365</vt:lpwstr>
  </property>
</Properties>
</file>